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4E7F4" w14:textId="29783E81" w:rsidR="002441F9" w:rsidRDefault="002441F9" w:rsidP="002441F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b/>
          <w:bCs/>
          <w:noProof/>
        </w:rPr>
        <w:drawing>
          <wp:inline distT="0" distB="0" distL="0" distR="0" wp14:anchorId="0502A45F" wp14:editId="51688B41">
            <wp:extent cx="1962150" cy="971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32D05" w14:textId="031C026D" w:rsidR="002441F9" w:rsidRDefault="00E85677" w:rsidP="002441F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sdt>
        <w:sdtPr>
          <w:rPr>
            <w:rFonts w:ascii="Arial" w:hAnsi="Arial" w:cs="Arial"/>
            <w:b/>
            <w:sz w:val="36"/>
            <w:szCs w:val="36"/>
          </w:rPr>
          <w:id w:val="-772095013"/>
          <w:placeholder>
            <w:docPart w:val="30366941A2A648C08AF9D1A1FFA902B6"/>
          </w:placeholder>
        </w:sdtPr>
        <w:sdtEndPr/>
        <w:sdtContent>
          <w:r w:rsidR="002441F9">
            <w:rPr>
              <w:rFonts w:ascii="Arial" w:hAnsi="Arial" w:cs="Arial"/>
              <w:b/>
              <w:bCs/>
              <w:sz w:val="36"/>
              <w:szCs w:val="36"/>
            </w:rPr>
            <w:t>Texas ENA Conference Series</w:t>
          </w:r>
        </w:sdtContent>
      </w:sdt>
      <w:r w:rsidR="002441F9" w:rsidRPr="00F31586">
        <w:rPr>
          <w:rFonts w:ascii="Arial" w:hAnsi="Arial" w:cs="Arial"/>
          <w:b/>
          <w:sz w:val="36"/>
          <w:szCs w:val="36"/>
        </w:rPr>
        <w:br/>
      </w:r>
    </w:p>
    <w:p w14:paraId="64D0CAFE" w14:textId="77777777" w:rsidR="002441F9" w:rsidRDefault="002441F9" w:rsidP="002441F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14:paraId="1FCE8A8A" w14:textId="6FDDEA28" w:rsidR="002441F9" w:rsidRPr="00F31586" w:rsidRDefault="00E85677" w:rsidP="002441F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Emergency Management: Responding Together</w:t>
      </w:r>
    </w:p>
    <w:p w14:paraId="7212E730" w14:textId="2C3B3985" w:rsidR="002441F9" w:rsidRPr="00F31586" w:rsidRDefault="00E85677" w:rsidP="002441F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October 16</w:t>
      </w:r>
      <w:r w:rsidR="0099414D">
        <w:rPr>
          <w:rFonts w:ascii="Arial" w:hAnsi="Arial" w:cs="Arial"/>
          <w:b/>
          <w:sz w:val="36"/>
          <w:szCs w:val="36"/>
        </w:rPr>
        <w:t>, 2026</w:t>
      </w:r>
    </w:p>
    <w:p w14:paraId="5A3C1C7D" w14:textId="77777777" w:rsidR="002441F9" w:rsidRPr="00F31586" w:rsidRDefault="002441F9" w:rsidP="002441F9">
      <w:pPr>
        <w:jc w:val="center"/>
        <w:rPr>
          <w:rFonts w:ascii="Arial" w:hAnsi="Arial" w:cs="Arial"/>
          <w:b/>
          <w:sz w:val="36"/>
          <w:szCs w:val="36"/>
        </w:rPr>
      </w:pPr>
    </w:p>
    <w:p w14:paraId="4F1DD195" w14:textId="77777777" w:rsidR="002441F9" w:rsidRPr="00F31586" w:rsidRDefault="002441F9" w:rsidP="002441F9">
      <w:pPr>
        <w:jc w:val="center"/>
        <w:rPr>
          <w:rFonts w:ascii="Arial" w:hAnsi="Arial" w:cs="Arial"/>
          <w:b/>
          <w:sz w:val="36"/>
          <w:szCs w:val="36"/>
        </w:rPr>
      </w:pPr>
      <w:r w:rsidRPr="00F31586">
        <w:rPr>
          <w:rFonts w:ascii="Arial" w:hAnsi="Arial" w:cs="Arial"/>
          <w:b/>
          <w:sz w:val="36"/>
          <w:szCs w:val="36"/>
        </w:rPr>
        <w:t>Disclosure to Participants</w:t>
      </w:r>
    </w:p>
    <w:p w14:paraId="45FE29BB" w14:textId="77777777" w:rsidR="002441F9" w:rsidRPr="0099414D" w:rsidRDefault="002441F9" w:rsidP="002441F9">
      <w:pPr>
        <w:jc w:val="center"/>
        <w:rPr>
          <w:rFonts w:ascii="Arial" w:hAnsi="Arial" w:cs="Arial"/>
          <w:b/>
          <w:i/>
          <w:sz w:val="26"/>
          <w:szCs w:val="26"/>
        </w:rPr>
      </w:pPr>
      <w:bookmarkStart w:id="0" w:name="_Hlk84328429"/>
      <w:r w:rsidRPr="0099414D">
        <w:rPr>
          <w:rFonts w:ascii="Arial" w:hAnsi="Arial" w:cs="Arial"/>
          <w:b/>
          <w:i/>
          <w:sz w:val="26"/>
          <w:szCs w:val="26"/>
        </w:rPr>
        <w:t>This nursing continuing professional development activity was approved by the Emergency Nurses Association, an accredited approver by the American Nurses Credentialing Center’s Commission on Accreditation.</w:t>
      </w:r>
    </w:p>
    <w:bookmarkEnd w:id="0"/>
    <w:p w14:paraId="7AC4D189" w14:textId="77777777" w:rsidR="0099414D" w:rsidRDefault="0099414D" w:rsidP="002441F9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7784E0E" w14:textId="425966AD" w:rsidR="002441F9" w:rsidRPr="00F31586" w:rsidRDefault="002441F9" w:rsidP="002441F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F31586">
        <w:rPr>
          <w:rFonts w:ascii="Arial" w:hAnsi="Arial" w:cs="Arial"/>
          <w:b/>
          <w:sz w:val="24"/>
          <w:szCs w:val="24"/>
        </w:rPr>
        <w:t>Criteria for awarding contact hours:</w:t>
      </w:r>
    </w:p>
    <w:p w14:paraId="1D573A64" w14:textId="77777777" w:rsidR="002441F9" w:rsidRPr="00F31586" w:rsidRDefault="002441F9" w:rsidP="002441F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31586">
        <w:rPr>
          <w:rFonts w:ascii="Arial" w:hAnsi="Arial" w:cs="Arial"/>
          <w:sz w:val="24"/>
          <w:szCs w:val="24"/>
        </w:rPr>
        <w:t>Attendance at entire program</w:t>
      </w:r>
    </w:p>
    <w:p w14:paraId="3667D6DC" w14:textId="1137FD28" w:rsidR="002441F9" w:rsidRPr="00F31586" w:rsidRDefault="002441F9" w:rsidP="002441F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31586">
        <w:rPr>
          <w:rFonts w:ascii="Arial" w:hAnsi="Arial" w:cs="Arial"/>
          <w:sz w:val="24"/>
          <w:szCs w:val="24"/>
        </w:rPr>
        <w:t>Submission</w:t>
      </w:r>
      <w:r>
        <w:rPr>
          <w:rFonts w:ascii="Arial" w:hAnsi="Arial" w:cs="Arial"/>
          <w:sz w:val="24"/>
          <w:szCs w:val="24"/>
        </w:rPr>
        <w:t xml:space="preserve">/completion of </w:t>
      </w:r>
      <w:r w:rsidR="005652B2">
        <w:rPr>
          <w:rFonts w:ascii="Arial" w:hAnsi="Arial" w:cs="Arial"/>
          <w:sz w:val="24"/>
          <w:szCs w:val="24"/>
        </w:rPr>
        <w:t>surveys and polls</w:t>
      </w:r>
    </w:p>
    <w:p w14:paraId="515D08E4" w14:textId="77777777" w:rsidR="002441F9" w:rsidRPr="00F31586" w:rsidRDefault="002441F9" w:rsidP="002441F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F31586">
        <w:rPr>
          <w:rFonts w:ascii="Arial" w:hAnsi="Arial" w:cs="Arial"/>
          <w:b/>
          <w:sz w:val="24"/>
          <w:szCs w:val="24"/>
        </w:rPr>
        <w:t>Relevant financial relationships:</w:t>
      </w:r>
    </w:p>
    <w:p w14:paraId="792AFD99" w14:textId="0861F911" w:rsidR="002441F9" w:rsidRDefault="0099414D" w:rsidP="002441F9">
      <w:pPr>
        <w:pStyle w:val="BodyText"/>
        <w:tabs>
          <w:tab w:val="left" w:pos="7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 of</w:t>
      </w:r>
      <w:r w:rsidR="002441F9" w:rsidRPr="00F31586">
        <w:rPr>
          <w:rFonts w:ascii="Arial" w:hAnsi="Arial" w:cs="Arial"/>
          <w:sz w:val="24"/>
          <w:szCs w:val="24"/>
        </w:rPr>
        <w:t xml:space="preserve"> the planners</w:t>
      </w:r>
      <w:r>
        <w:rPr>
          <w:rFonts w:ascii="Arial" w:hAnsi="Arial" w:cs="Arial"/>
          <w:sz w:val="24"/>
          <w:szCs w:val="24"/>
        </w:rPr>
        <w:t>/</w:t>
      </w:r>
      <w:r w:rsidR="002441F9" w:rsidRPr="00F31586">
        <w:rPr>
          <w:rFonts w:ascii="Arial" w:hAnsi="Arial" w:cs="Arial"/>
          <w:sz w:val="24"/>
          <w:szCs w:val="24"/>
        </w:rPr>
        <w:t xml:space="preserve">presenters for this activity </w:t>
      </w:r>
      <w:r>
        <w:rPr>
          <w:rFonts w:ascii="Arial" w:hAnsi="Arial" w:cs="Arial"/>
          <w:sz w:val="24"/>
          <w:szCs w:val="24"/>
        </w:rPr>
        <w:t>has a</w:t>
      </w:r>
      <w:r w:rsidR="002441F9" w:rsidRPr="00F31586">
        <w:rPr>
          <w:rFonts w:ascii="Arial" w:hAnsi="Arial" w:cs="Arial"/>
          <w:sz w:val="24"/>
          <w:szCs w:val="24"/>
        </w:rPr>
        <w:t xml:space="preserve"> relevant financial relationship</w:t>
      </w:r>
      <w:r>
        <w:rPr>
          <w:rFonts w:ascii="Arial" w:hAnsi="Arial" w:cs="Arial"/>
          <w:sz w:val="24"/>
          <w:szCs w:val="24"/>
        </w:rPr>
        <w:t xml:space="preserve"> </w:t>
      </w:r>
      <w:r w:rsidR="002441F9" w:rsidRPr="00F31586">
        <w:rPr>
          <w:rFonts w:ascii="Arial" w:hAnsi="Arial" w:cs="Arial"/>
          <w:sz w:val="24"/>
          <w:szCs w:val="24"/>
        </w:rPr>
        <w:t xml:space="preserve">to disclose with </w:t>
      </w:r>
      <w:r>
        <w:rPr>
          <w:rFonts w:ascii="Arial" w:hAnsi="Arial" w:cs="Arial"/>
          <w:sz w:val="24"/>
          <w:szCs w:val="24"/>
        </w:rPr>
        <w:t xml:space="preserve">an </w:t>
      </w:r>
      <w:r w:rsidR="002441F9" w:rsidRPr="00F31586">
        <w:rPr>
          <w:rFonts w:ascii="Arial" w:hAnsi="Arial" w:cs="Arial"/>
          <w:sz w:val="24"/>
          <w:szCs w:val="24"/>
        </w:rPr>
        <w:t>ineligible compan</w:t>
      </w:r>
      <w:r>
        <w:rPr>
          <w:rFonts w:ascii="Arial" w:hAnsi="Arial" w:cs="Arial"/>
          <w:sz w:val="24"/>
          <w:szCs w:val="24"/>
        </w:rPr>
        <w:t>y</w:t>
      </w:r>
      <w:r w:rsidR="002441F9" w:rsidRPr="00F31586">
        <w:rPr>
          <w:rFonts w:ascii="Arial" w:hAnsi="Arial" w:cs="Arial"/>
          <w:sz w:val="24"/>
          <w:szCs w:val="24"/>
        </w:rPr>
        <w:t>.</w:t>
      </w:r>
    </w:p>
    <w:p w14:paraId="3B1DFECF" w14:textId="08C50F9D" w:rsidR="0099414D" w:rsidRDefault="0099414D" w:rsidP="002441F9">
      <w:pPr>
        <w:pStyle w:val="BodyText"/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0AF4A74C" w14:textId="5FC731EB" w:rsidR="0099414D" w:rsidRDefault="0099414D" w:rsidP="002441F9">
      <w:pPr>
        <w:pStyle w:val="BodyText"/>
        <w:tabs>
          <w:tab w:val="left" w:pos="7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 Kristine Powell</w:t>
      </w:r>
      <w:r>
        <w:rPr>
          <w:rFonts w:ascii="Arial" w:hAnsi="Arial" w:cs="Arial"/>
          <w:sz w:val="24"/>
          <w:szCs w:val="24"/>
        </w:rPr>
        <w:tab/>
        <w:t>Company: Baxter, Inc</w:t>
      </w:r>
      <w:r>
        <w:rPr>
          <w:rFonts w:ascii="Arial" w:hAnsi="Arial" w:cs="Arial"/>
          <w:sz w:val="24"/>
          <w:szCs w:val="24"/>
        </w:rPr>
        <w:tab/>
        <w:t>Relationship: Consultant</w:t>
      </w:r>
    </w:p>
    <w:p w14:paraId="1042905B" w14:textId="77777777" w:rsidR="002441F9" w:rsidRPr="00F31586" w:rsidRDefault="002441F9" w:rsidP="002441F9">
      <w:pPr>
        <w:pStyle w:val="BodyText"/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014FD092" w14:textId="00024AA6" w:rsidR="002441F9" w:rsidRDefault="00FB484C" w:rsidP="002441F9">
      <w:pPr>
        <w:pStyle w:val="BodyText"/>
        <w:tabs>
          <w:tab w:val="left" w:pos="7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is no commercial support or joint providership for this program. </w:t>
      </w:r>
    </w:p>
    <w:p w14:paraId="72F67ED8" w14:textId="77777777" w:rsidR="00FB484C" w:rsidRPr="00F31586" w:rsidRDefault="00FB484C" w:rsidP="002441F9">
      <w:pPr>
        <w:pStyle w:val="BodyText"/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6E01196C" w14:textId="140B7750" w:rsidR="002441F9" w:rsidRPr="00E85677" w:rsidRDefault="002441F9" w:rsidP="002441F9">
      <w:pPr>
        <w:pStyle w:val="BodyText"/>
        <w:tabs>
          <w:tab w:val="left" w:pos="720"/>
        </w:tabs>
        <w:rPr>
          <w:rFonts w:ascii="Arial" w:hAnsi="Arial" w:cs="Arial"/>
          <w:b/>
          <w:bCs/>
          <w:sz w:val="24"/>
          <w:szCs w:val="24"/>
        </w:rPr>
      </w:pPr>
      <w:r w:rsidRPr="002441F9">
        <w:rPr>
          <w:rFonts w:ascii="Arial" w:hAnsi="Arial" w:cs="Arial"/>
          <w:b/>
          <w:bCs/>
          <w:sz w:val="24"/>
          <w:szCs w:val="24"/>
        </w:rPr>
        <w:t xml:space="preserve">Planning Committee: </w:t>
      </w:r>
    </w:p>
    <w:p w14:paraId="6AB3A43A" w14:textId="53C764CA" w:rsidR="002441F9" w:rsidRDefault="002441F9" w:rsidP="005C76A4">
      <w:pPr>
        <w:pStyle w:val="BodyText"/>
        <w:tabs>
          <w:tab w:val="left" w:pos="720"/>
        </w:tabs>
        <w:rPr>
          <w:rFonts w:ascii="Arial" w:hAnsi="Arial" w:cs="Arial"/>
          <w:sz w:val="24"/>
          <w:szCs w:val="24"/>
        </w:rPr>
      </w:pPr>
      <w:r w:rsidRPr="00F31586">
        <w:rPr>
          <w:rFonts w:ascii="Arial" w:hAnsi="Arial" w:cs="Arial"/>
          <w:sz w:val="24"/>
          <w:szCs w:val="24"/>
        </w:rPr>
        <w:tab/>
      </w:r>
      <w:r w:rsidR="0099414D">
        <w:rPr>
          <w:rFonts w:ascii="Arial" w:hAnsi="Arial" w:cs="Arial"/>
          <w:sz w:val="24"/>
          <w:szCs w:val="24"/>
        </w:rPr>
        <w:t>Chris Chizek, MEd, BSN, RN, NPD-BC, CCRN, CEN, TCRN, CPEN</w:t>
      </w:r>
    </w:p>
    <w:p w14:paraId="5DE72190" w14:textId="77777777" w:rsidR="00E85677" w:rsidRDefault="0099414D" w:rsidP="005C76A4">
      <w:pPr>
        <w:pStyle w:val="BodyText"/>
        <w:tabs>
          <w:tab w:val="left" w:pos="7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85677" w:rsidRPr="00F31586">
        <w:rPr>
          <w:rFonts w:ascii="Arial" w:hAnsi="Arial" w:cs="Arial"/>
          <w:sz w:val="24"/>
          <w:szCs w:val="24"/>
        </w:rPr>
        <w:t>Kristine Powell</w:t>
      </w:r>
      <w:r w:rsidR="00E85677">
        <w:rPr>
          <w:rFonts w:ascii="Arial" w:hAnsi="Arial" w:cs="Arial"/>
          <w:sz w:val="24"/>
          <w:szCs w:val="24"/>
        </w:rPr>
        <w:t>,</w:t>
      </w:r>
      <w:r w:rsidR="00E85677" w:rsidRPr="00F31586">
        <w:rPr>
          <w:rFonts w:ascii="Arial" w:hAnsi="Arial" w:cs="Arial"/>
          <w:sz w:val="24"/>
          <w:szCs w:val="24"/>
        </w:rPr>
        <w:t xml:space="preserve"> MSN</w:t>
      </w:r>
      <w:r w:rsidR="00E85677">
        <w:rPr>
          <w:rFonts w:ascii="Arial" w:hAnsi="Arial" w:cs="Arial"/>
          <w:sz w:val="24"/>
          <w:szCs w:val="24"/>
        </w:rPr>
        <w:t>,</w:t>
      </w:r>
      <w:r w:rsidR="00E85677" w:rsidRPr="00F31586">
        <w:rPr>
          <w:rFonts w:ascii="Arial" w:hAnsi="Arial" w:cs="Arial"/>
          <w:sz w:val="24"/>
          <w:szCs w:val="24"/>
        </w:rPr>
        <w:t xml:space="preserve"> RN</w:t>
      </w:r>
      <w:r w:rsidR="00E85677">
        <w:rPr>
          <w:rFonts w:ascii="Arial" w:hAnsi="Arial" w:cs="Arial"/>
          <w:sz w:val="24"/>
          <w:szCs w:val="24"/>
        </w:rPr>
        <w:t>,</w:t>
      </w:r>
      <w:r w:rsidR="00E85677" w:rsidRPr="00F31586">
        <w:rPr>
          <w:rFonts w:ascii="Arial" w:hAnsi="Arial" w:cs="Arial"/>
          <w:sz w:val="24"/>
          <w:szCs w:val="24"/>
        </w:rPr>
        <w:t xml:space="preserve"> CEN</w:t>
      </w:r>
      <w:r w:rsidR="00E85677">
        <w:rPr>
          <w:rFonts w:ascii="Arial" w:hAnsi="Arial" w:cs="Arial"/>
          <w:sz w:val="24"/>
          <w:szCs w:val="24"/>
        </w:rPr>
        <w:t>,</w:t>
      </w:r>
      <w:r w:rsidR="00E85677" w:rsidRPr="00F31586">
        <w:rPr>
          <w:rFonts w:ascii="Arial" w:hAnsi="Arial" w:cs="Arial"/>
          <w:sz w:val="24"/>
          <w:szCs w:val="24"/>
        </w:rPr>
        <w:t xml:space="preserve"> TCRN</w:t>
      </w:r>
      <w:r w:rsidR="00E85677">
        <w:rPr>
          <w:rFonts w:ascii="Arial" w:hAnsi="Arial" w:cs="Arial"/>
          <w:sz w:val="24"/>
          <w:szCs w:val="24"/>
        </w:rPr>
        <w:t>, NEA-BC,</w:t>
      </w:r>
      <w:r w:rsidR="00E85677" w:rsidRPr="00F31586">
        <w:rPr>
          <w:rFonts w:ascii="Arial" w:hAnsi="Arial" w:cs="Arial"/>
          <w:sz w:val="24"/>
          <w:szCs w:val="24"/>
        </w:rPr>
        <w:t xml:space="preserve"> FAEN</w:t>
      </w:r>
      <w:r w:rsidR="00E85677">
        <w:rPr>
          <w:rFonts w:ascii="Arial" w:hAnsi="Arial" w:cs="Arial"/>
          <w:sz w:val="24"/>
          <w:szCs w:val="24"/>
        </w:rPr>
        <w:t xml:space="preserve"> </w:t>
      </w:r>
    </w:p>
    <w:p w14:paraId="1E76803D" w14:textId="77777777" w:rsidR="002441F9" w:rsidRPr="00F31586" w:rsidRDefault="002441F9" w:rsidP="002441F9">
      <w:pPr>
        <w:pStyle w:val="BodyText"/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18D36B04" w14:textId="19A9A577" w:rsidR="002441F9" w:rsidRPr="002441F9" w:rsidRDefault="002441F9" w:rsidP="002441F9">
      <w:pPr>
        <w:pStyle w:val="BodyText"/>
        <w:tabs>
          <w:tab w:val="left" w:pos="720"/>
        </w:tabs>
        <w:rPr>
          <w:rFonts w:ascii="Arial" w:hAnsi="Arial" w:cs="Arial"/>
          <w:b/>
          <w:bCs/>
          <w:sz w:val="24"/>
          <w:szCs w:val="24"/>
        </w:rPr>
      </w:pPr>
      <w:r w:rsidRPr="002441F9">
        <w:rPr>
          <w:rFonts w:ascii="Arial" w:hAnsi="Arial" w:cs="Arial"/>
          <w:b/>
          <w:bCs/>
          <w:sz w:val="24"/>
          <w:szCs w:val="24"/>
        </w:rPr>
        <w:t xml:space="preserve">Presenters: </w:t>
      </w:r>
    </w:p>
    <w:p w14:paraId="271DE164" w14:textId="5FD2A999" w:rsidR="0099414D" w:rsidRDefault="002441F9" w:rsidP="00E85677">
      <w:pPr>
        <w:pStyle w:val="BodyText"/>
        <w:tabs>
          <w:tab w:val="left" w:pos="720"/>
        </w:tabs>
        <w:rPr>
          <w:rFonts w:ascii="Arial" w:hAnsi="Arial" w:cs="Arial"/>
          <w:sz w:val="24"/>
          <w:szCs w:val="24"/>
        </w:rPr>
      </w:pPr>
      <w:r w:rsidRPr="00F31586">
        <w:rPr>
          <w:rFonts w:ascii="Arial" w:hAnsi="Arial" w:cs="Arial"/>
          <w:sz w:val="24"/>
          <w:szCs w:val="24"/>
        </w:rPr>
        <w:tab/>
      </w:r>
      <w:r w:rsidR="00E85677">
        <w:rPr>
          <w:rFonts w:ascii="Arial" w:hAnsi="Arial" w:cs="Arial"/>
          <w:sz w:val="24"/>
          <w:szCs w:val="24"/>
        </w:rPr>
        <w:t>Bethany Brown, MSN, RN, CEN, NE-BC</w:t>
      </w:r>
    </w:p>
    <w:p w14:paraId="2FC13CAF" w14:textId="359E78BD" w:rsidR="00E85677" w:rsidRDefault="00E85677" w:rsidP="00E85677">
      <w:pPr>
        <w:pStyle w:val="BodyText"/>
        <w:tabs>
          <w:tab w:val="left" w:pos="7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William Hamlyn, BSN, RN, CEN, TCRN, CPEN</w:t>
      </w:r>
    </w:p>
    <w:p w14:paraId="1B8AA9E7" w14:textId="072B21D5" w:rsidR="00E85677" w:rsidRDefault="00E85677" w:rsidP="00E85677">
      <w:pPr>
        <w:pStyle w:val="BodyText"/>
        <w:tabs>
          <w:tab w:val="left" w:pos="7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Michael Jaquez, BSN, RN</w:t>
      </w:r>
    </w:p>
    <w:p w14:paraId="1CBD9018" w14:textId="1A3985E8" w:rsidR="00E85677" w:rsidRDefault="00E85677" w:rsidP="00E85677">
      <w:pPr>
        <w:pStyle w:val="BodyText"/>
        <w:tabs>
          <w:tab w:val="left" w:pos="7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Brian Lugo, BS</w:t>
      </w:r>
    </w:p>
    <w:p w14:paraId="2BD2CF94" w14:textId="659E7AB5" w:rsidR="00E85677" w:rsidRPr="0099414D" w:rsidRDefault="00E85677" w:rsidP="00E85677">
      <w:pPr>
        <w:pStyle w:val="BodyText"/>
        <w:tabs>
          <w:tab w:val="left" w:pos="7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Christine Reid, MSN, RN, CEN, CA-SANE</w:t>
      </w:r>
    </w:p>
    <w:p w14:paraId="244ADE78" w14:textId="77777777" w:rsidR="00B73006" w:rsidRDefault="00B73006"/>
    <w:sectPr w:rsidR="00B73006" w:rsidSect="002441F9">
      <w:pgSz w:w="12240" w:h="15840"/>
      <w:pgMar w:top="540" w:right="1440" w:bottom="1080" w:left="1440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6186A"/>
    <w:multiLevelType w:val="hybridMultilevel"/>
    <w:tmpl w:val="91FC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1F9"/>
    <w:rsid w:val="001A5DAB"/>
    <w:rsid w:val="002441F9"/>
    <w:rsid w:val="005652B2"/>
    <w:rsid w:val="005C76A4"/>
    <w:rsid w:val="00687AD5"/>
    <w:rsid w:val="0099414D"/>
    <w:rsid w:val="00A905B4"/>
    <w:rsid w:val="00B73006"/>
    <w:rsid w:val="00C452BA"/>
    <w:rsid w:val="00E85677"/>
    <w:rsid w:val="00FB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1844E"/>
  <w15:chartTrackingRefBased/>
  <w15:docId w15:val="{ABB8838A-8345-4321-AC1B-357B4298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1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1F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441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441F9"/>
    <w:rPr>
      <w:rFonts w:ascii="Times New Roman" w:eastAsia="Times New Roman" w:hAnsi="Times New Roman" w:cs="Times New Roman"/>
      <w:sz w:val="28"/>
      <w:szCs w:val="2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366941A2A648C08AF9D1A1FFA90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A60E9-2C03-4136-BB17-C6D501DD52E7}"/>
      </w:docPartPr>
      <w:docPartBody>
        <w:p w:rsidR="001953F7" w:rsidRDefault="007F31CB" w:rsidP="007F31CB">
          <w:pPr>
            <w:pStyle w:val="30366941A2A648C08AF9D1A1FFA902B6"/>
          </w:pPr>
          <w:r w:rsidRPr="00FA492D">
            <w:rPr>
              <w:rStyle w:val="PlaceholderText"/>
              <w:rFonts w:cs="Arial"/>
              <w:sz w:val="24"/>
              <w:szCs w:val="24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B"/>
    <w:rsid w:val="001867A6"/>
    <w:rsid w:val="001953F7"/>
    <w:rsid w:val="001C49AF"/>
    <w:rsid w:val="001D6FB4"/>
    <w:rsid w:val="004E521B"/>
    <w:rsid w:val="007F31CB"/>
    <w:rsid w:val="007F7139"/>
    <w:rsid w:val="00CE08BC"/>
    <w:rsid w:val="00D85B14"/>
    <w:rsid w:val="00F879D9"/>
    <w:rsid w:val="00FF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31CB"/>
    <w:rPr>
      <w:color w:val="808080"/>
    </w:rPr>
  </w:style>
  <w:style w:type="paragraph" w:customStyle="1" w:styleId="30366941A2A648C08AF9D1A1FFA902B6">
    <w:name w:val="30366941A2A648C08AF9D1A1FFA902B6"/>
    <w:rsid w:val="007F31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Powell</dc:creator>
  <cp:keywords/>
  <dc:description/>
  <cp:lastModifiedBy>Kris Powell</cp:lastModifiedBy>
  <cp:revision>2</cp:revision>
  <dcterms:created xsi:type="dcterms:W3CDTF">2026-08-22T16:30:00Z</dcterms:created>
  <dcterms:modified xsi:type="dcterms:W3CDTF">2026-08-22T16:30:00Z</dcterms:modified>
</cp:coreProperties>
</file>