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54523" w14:textId="5B003A26" w:rsidR="0282DE38" w:rsidRDefault="0282DE38" w:rsidP="0282DE38">
      <w:pPr>
        <w:tabs>
          <w:tab w:val="left" w:pos="5352"/>
        </w:tabs>
        <w:spacing w:after="0" w:line="240" w:lineRule="auto"/>
        <w:rPr>
          <w:rFonts w:ascii="Cambria" w:eastAsia="Cambria" w:hAnsi="Cambria" w:cs="Cambria"/>
          <w:color w:val="000000" w:themeColor="text1"/>
        </w:rPr>
      </w:pPr>
    </w:p>
    <w:p w14:paraId="3885DB76" w14:textId="096D01AE" w:rsidR="0282DE38" w:rsidRDefault="0282DE38" w:rsidP="0282DE38">
      <w:pPr>
        <w:tabs>
          <w:tab w:val="left" w:pos="5352"/>
        </w:tabs>
        <w:spacing w:after="0" w:line="240" w:lineRule="auto"/>
        <w:rPr>
          <w:rFonts w:ascii="Cambria" w:eastAsia="Cambria" w:hAnsi="Cambria" w:cs="Cambria"/>
          <w:color w:val="000000" w:themeColor="text1"/>
        </w:rPr>
      </w:pPr>
    </w:p>
    <w:p w14:paraId="24F0F833" w14:textId="0F60A38E" w:rsidR="00062A50" w:rsidRDefault="56D9BC6D" w:rsidP="0282DE38">
      <w:pPr>
        <w:tabs>
          <w:tab w:val="left" w:pos="5352"/>
        </w:tabs>
        <w:spacing w:after="0" w:line="240" w:lineRule="auto"/>
        <w:rPr>
          <w:rFonts w:ascii="Cambria" w:eastAsia="Cambria" w:hAnsi="Cambria" w:cs="Cambria"/>
          <w:color w:val="000000" w:themeColor="text1"/>
        </w:rPr>
      </w:pPr>
      <w:r w:rsidRPr="0282DE38">
        <w:rPr>
          <w:rFonts w:ascii="Cambria" w:eastAsia="Cambria" w:hAnsi="Cambria" w:cs="Cambria"/>
          <w:color w:val="000000" w:themeColor="text1"/>
        </w:rPr>
        <w:t>Dear Nursing Program Director and Faculty,</w:t>
      </w:r>
      <w:r w:rsidR="00062A50">
        <w:br/>
      </w:r>
      <w:r w:rsidR="00062A50">
        <w:br/>
      </w:r>
      <w:r w:rsidRPr="0282DE38">
        <w:rPr>
          <w:rFonts w:ascii="Cambria" w:eastAsia="Cambria" w:hAnsi="Cambria" w:cs="Cambria"/>
          <w:color w:val="000000" w:themeColor="text1"/>
        </w:rPr>
        <w:t>On behalf of the Texas Emergency Nurses Association (ENA), we would like to invite your nursing students to attend our upcoming ENA chapter meeting. We would greatly appreciate your assistance in sharing this opportunity with students interested in emergency nursing, trauma care, and professional development.</w:t>
      </w:r>
      <w:r w:rsidR="00062A50">
        <w:br/>
      </w:r>
      <w:r w:rsidR="00062A50">
        <w:br/>
      </w:r>
      <w:r w:rsidRPr="0282DE38">
        <w:rPr>
          <w:rFonts w:ascii="Cambria" w:eastAsia="Cambria" w:hAnsi="Cambria" w:cs="Cambria"/>
          <w:color w:val="000000" w:themeColor="text1"/>
        </w:rPr>
        <w:t>This meeting provides students with an opportunity to:</w:t>
      </w:r>
      <w:r w:rsidR="00062A50">
        <w:br/>
      </w:r>
    </w:p>
    <w:p w14:paraId="70958076" w14:textId="61AC6295" w:rsidR="00062A50" w:rsidRDefault="56D9BC6D" w:rsidP="0282DE38">
      <w:pPr>
        <w:pStyle w:val="ListBullet"/>
        <w:numPr>
          <w:ilvl w:val="0"/>
          <w:numId w:val="1"/>
        </w:numPr>
        <w:spacing w:after="120"/>
        <w:rPr>
          <w:rFonts w:ascii="Cambria" w:eastAsia="Cambria" w:hAnsi="Cambria" w:cs="Cambria"/>
          <w:color w:val="000000" w:themeColor="text1"/>
        </w:rPr>
      </w:pPr>
      <w:r w:rsidRPr="0282DE38">
        <w:rPr>
          <w:rFonts w:ascii="Cambria" w:eastAsia="Cambria" w:hAnsi="Cambria" w:cs="Cambria"/>
          <w:color w:val="000000" w:themeColor="text1"/>
        </w:rPr>
        <w:t>Learn about the specialty of emergency nursing</w:t>
      </w:r>
    </w:p>
    <w:p w14:paraId="16AEE8B7" w14:textId="393E9847" w:rsidR="00062A50" w:rsidRDefault="56D9BC6D" w:rsidP="0282DE38">
      <w:pPr>
        <w:pStyle w:val="ListBullet"/>
        <w:numPr>
          <w:ilvl w:val="0"/>
          <w:numId w:val="1"/>
        </w:numPr>
        <w:spacing w:after="120"/>
        <w:rPr>
          <w:rFonts w:ascii="Cambria" w:eastAsia="Cambria" w:hAnsi="Cambria" w:cs="Cambria"/>
          <w:color w:val="000000" w:themeColor="text1"/>
        </w:rPr>
      </w:pPr>
      <w:r w:rsidRPr="0282DE38">
        <w:rPr>
          <w:rFonts w:ascii="Cambria" w:eastAsia="Cambria" w:hAnsi="Cambria" w:cs="Cambria"/>
          <w:color w:val="000000" w:themeColor="text1"/>
        </w:rPr>
        <w:t>Network with experienced emergency nurses and healthcare leaders</w:t>
      </w:r>
    </w:p>
    <w:p w14:paraId="79001965" w14:textId="0B8FF50C" w:rsidR="00062A50" w:rsidRDefault="56D9BC6D" w:rsidP="0282DE38">
      <w:pPr>
        <w:pStyle w:val="ListBullet"/>
        <w:numPr>
          <w:ilvl w:val="0"/>
          <w:numId w:val="1"/>
        </w:numPr>
        <w:spacing w:after="120"/>
        <w:rPr>
          <w:rFonts w:ascii="Cambria" w:eastAsia="Cambria" w:hAnsi="Cambria" w:cs="Cambria"/>
          <w:color w:val="000000" w:themeColor="text1"/>
        </w:rPr>
      </w:pPr>
      <w:r w:rsidRPr="0282DE38">
        <w:rPr>
          <w:rFonts w:ascii="Cambria" w:eastAsia="Cambria" w:hAnsi="Cambria" w:cs="Cambria"/>
          <w:color w:val="000000" w:themeColor="text1"/>
        </w:rPr>
        <w:t>Gain insight into career pathways within emergency care</w:t>
      </w:r>
    </w:p>
    <w:p w14:paraId="05F968F3" w14:textId="26CAB977" w:rsidR="00062A50" w:rsidRDefault="56D9BC6D" w:rsidP="0282DE38">
      <w:pPr>
        <w:pStyle w:val="ListBullet"/>
        <w:numPr>
          <w:ilvl w:val="0"/>
          <w:numId w:val="1"/>
        </w:numPr>
        <w:spacing w:after="120"/>
        <w:rPr>
          <w:rFonts w:ascii="Cambria" w:eastAsia="Cambria" w:hAnsi="Cambria" w:cs="Cambria"/>
          <w:color w:val="000000" w:themeColor="text1"/>
        </w:rPr>
      </w:pPr>
      <w:r w:rsidRPr="0282DE38">
        <w:rPr>
          <w:rFonts w:ascii="Cambria" w:eastAsia="Cambria" w:hAnsi="Cambria" w:cs="Cambria"/>
          <w:color w:val="000000" w:themeColor="text1"/>
        </w:rPr>
        <w:t>Explore leadership, mentorship, and volunteer opportunities</w:t>
      </w:r>
    </w:p>
    <w:p w14:paraId="7070DA08" w14:textId="45DDE9D8" w:rsidR="00062A50" w:rsidRDefault="56D9BC6D" w:rsidP="0282DE38">
      <w:pPr>
        <w:pStyle w:val="ListBullet"/>
        <w:numPr>
          <w:ilvl w:val="0"/>
          <w:numId w:val="1"/>
        </w:numPr>
        <w:spacing w:after="120"/>
        <w:rPr>
          <w:rFonts w:ascii="Cambria" w:eastAsia="Cambria" w:hAnsi="Cambria" w:cs="Cambria"/>
          <w:color w:val="000000" w:themeColor="text1"/>
        </w:rPr>
      </w:pPr>
      <w:r w:rsidRPr="0282DE38">
        <w:rPr>
          <w:rFonts w:ascii="Cambria" w:eastAsia="Cambria" w:hAnsi="Cambria" w:cs="Cambria"/>
          <w:color w:val="000000" w:themeColor="text1"/>
        </w:rPr>
        <w:t>Connect with peers and professionals passionate about patient care and advocacy</w:t>
      </w:r>
    </w:p>
    <w:p w14:paraId="60C8EAC7" w14:textId="2AAA1708" w:rsidR="00062A50" w:rsidRDefault="00062A50" w:rsidP="0282DE38">
      <w:pPr>
        <w:spacing w:after="120"/>
        <w:rPr>
          <w:rFonts w:ascii="Cambria" w:eastAsia="Cambria" w:hAnsi="Cambria" w:cs="Cambria"/>
          <w:color w:val="000000" w:themeColor="text1"/>
        </w:rPr>
      </w:pPr>
      <w:r>
        <w:br/>
      </w:r>
      <w:r w:rsidR="56D9BC6D" w:rsidRPr="0282DE38">
        <w:rPr>
          <w:rFonts w:ascii="Cambria" w:eastAsia="Cambria" w:hAnsi="Cambria" w:cs="Cambria"/>
          <w:color w:val="000000" w:themeColor="text1"/>
        </w:rPr>
        <w:t>Meeting Details</w:t>
      </w:r>
      <w:r>
        <w:br/>
      </w:r>
      <w:r w:rsidR="56D9BC6D" w:rsidRPr="0282DE38">
        <w:rPr>
          <w:rFonts w:ascii="Cambria" w:eastAsia="Cambria" w:hAnsi="Cambria" w:cs="Cambria"/>
          <w:color w:val="000000" w:themeColor="text1"/>
        </w:rPr>
        <w:t xml:space="preserve">Date: </w:t>
      </w:r>
      <w:r>
        <w:br/>
      </w:r>
      <w:r w:rsidR="56D9BC6D" w:rsidRPr="0282DE38">
        <w:rPr>
          <w:rFonts w:ascii="Cambria" w:eastAsia="Cambria" w:hAnsi="Cambria" w:cs="Cambria"/>
          <w:color w:val="000000" w:themeColor="text1"/>
        </w:rPr>
        <w:t xml:space="preserve">Time: </w:t>
      </w:r>
      <w:r>
        <w:br/>
      </w:r>
      <w:r w:rsidR="56D9BC6D" w:rsidRPr="0282DE38">
        <w:rPr>
          <w:rFonts w:ascii="Cambria" w:eastAsia="Cambria" w:hAnsi="Cambria" w:cs="Cambria"/>
          <w:color w:val="000000" w:themeColor="text1"/>
        </w:rPr>
        <w:t xml:space="preserve">Location: </w:t>
      </w:r>
      <w:r>
        <w:br/>
      </w:r>
      <w:r w:rsidR="56D9BC6D" w:rsidRPr="0282DE38">
        <w:rPr>
          <w:rFonts w:ascii="Cambria" w:eastAsia="Cambria" w:hAnsi="Cambria" w:cs="Cambria"/>
          <w:color w:val="000000" w:themeColor="text1"/>
        </w:rPr>
        <w:t>Cost: FREE</w:t>
      </w:r>
    </w:p>
    <w:p w14:paraId="0151A96C" w14:textId="691CA230" w:rsidR="00062A50" w:rsidRDefault="56D9BC6D" w:rsidP="0282DE38">
      <w:pPr>
        <w:spacing w:after="120"/>
        <w:rPr>
          <w:rFonts w:ascii="Cambria" w:eastAsia="Cambria" w:hAnsi="Cambria" w:cs="Cambria"/>
          <w:color w:val="000000" w:themeColor="text1"/>
        </w:rPr>
      </w:pPr>
      <w:r w:rsidRPr="0282DE38">
        <w:rPr>
          <w:rFonts w:ascii="Cambria" w:eastAsia="Cambria" w:hAnsi="Cambria" w:cs="Cambria"/>
          <w:color w:val="000000" w:themeColor="text1"/>
        </w:rPr>
        <w:t>We warmly welcome nursing students at all levels of their education. Attending ENA meetings offers exposure to the emergency nursing profession and helps students begin building professional relationships that can benefit them throughout their careers.</w:t>
      </w:r>
      <w:r w:rsidR="00062A50">
        <w:br/>
      </w:r>
      <w:r w:rsidR="00062A50">
        <w:br/>
      </w:r>
      <w:r w:rsidRPr="0282DE38">
        <w:rPr>
          <w:rFonts w:ascii="Cambria" w:eastAsia="Cambria" w:hAnsi="Cambria" w:cs="Cambria"/>
          <w:color w:val="000000" w:themeColor="text1"/>
        </w:rPr>
        <w:t>If possible, please forward this invitation to your students and faculty. We would be honored to have them join us and learn more about the exciting field of emergency nursing.</w:t>
      </w:r>
      <w:r w:rsidR="00062A50">
        <w:br/>
      </w:r>
      <w:r w:rsidR="00062A50">
        <w:br/>
      </w:r>
      <w:r w:rsidRPr="0282DE38">
        <w:rPr>
          <w:rFonts w:ascii="Cambria" w:eastAsia="Cambria" w:hAnsi="Cambria" w:cs="Cambria"/>
          <w:color w:val="000000" w:themeColor="text1"/>
        </w:rPr>
        <w:t>Thank you for supporting the next generation of nurses. We look forward to welcoming your students to our upcoming meeting.</w:t>
      </w:r>
    </w:p>
    <w:p w14:paraId="035C04C3" w14:textId="4C674B6B" w:rsidR="00062A50" w:rsidRDefault="00062A50" w:rsidP="0282DE38">
      <w:pPr>
        <w:spacing w:after="120"/>
        <w:rPr>
          <w:rFonts w:ascii="Cambria" w:eastAsia="Cambria" w:hAnsi="Cambria" w:cs="Cambria"/>
          <w:color w:val="000000" w:themeColor="text1"/>
        </w:rPr>
      </w:pPr>
      <w:r>
        <w:br/>
      </w:r>
      <w:r w:rsidR="56D9BC6D" w:rsidRPr="0282DE38">
        <w:rPr>
          <w:rFonts w:ascii="Cambria" w:eastAsia="Cambria" w:hAnsi="Cambria" w:cs="Cambria"/>
          <w:color w:val="000000" w:themeColor="text1"/>
        </w:rPr>
        <w:t>Sincerely,</w:t>
      </w:r>
      <w:r>
        <w:br/>
      </w:r>
      <w:r>
        <w:br/>
      </w:r>
      <w:r w:rsidR="56D9BC6D" w:rsidRPr="0282DE38">
        <w:rPr>
          <w:rFonts w:ascii="Cambria" w:eastAsia="Cambria" w:hAnsi="Cambria" w:cs="Cambria"/>
          <w:color w:val="000000" w:themeColor="text1"/>
        </w:rPr>
        <w:t>Chancy Lay</w:t>
      </w:r>
      <w:r>
        <w:br/>
      </w:r>
      <w:r w:rsidR="56D9BC6D" w:rsidRPr="0282DE38">
        <w:rPr>
          <w:rFonts w:ascii="Cambria" w:eastAsia="Cambria" w:hAnsi="Cambria" w:cs="Cambria"/>
          <w:color w:val="000000" w:themeColor="text1"/>
        </w:rPr>
        <w:t>Emergency Nurses Association</w:t>
      </w:r>
      <w:r>
        <w:br/>
      </w:r>
      <w:r w:rsidR="56D9BC6D" w:rsidRPr="0282DE38">
        <w:rPr>
          <w:rFonts w:ascii="Cambria" w:eastAsia="Cambria" w:hAnsi="Cambria" w:cs="Cambria"/>
          <w:color w:val="000000" w:themeColor="text1"/>
        </w:rPr>
        <w:t>Texas Membership Chair</w:t>
      </w:r>
      <w:r>
        <w:br/>
      </w:r>
      <w:hyperlink r:id="rId11">
        <w:r w:rsidR="56D9BC6D" w:rsidRPr="0282DE38">
          <w:rPr>
            <w:rStyle w:val="Hyperlink"/>
          </w:rPr>
          <w:t>membershiptexasena@gmail.com</w:t>
        </w:r>
      </w:hyperlink>
    </w:p>
    <w:p w14:paraId="5006D996" w14:textId="427A56E8" w:rsidR="00062A50" w:rsidRDefault="00062A50" w:rsidP="00A86A99">
      <w:pPr>
        <w:spacing w:after="120"/>
        <w:rPr>
          <w:rFonts w:ascii="OptimaLTStd" w:hAnsi="OptimaLTStd" w:cs="Arial"/>
          <w:sz w:val="24"/>
          <w:szCs w:val="24"/>
        </w:rPr>
      </w:pPr>
    </w:p>
    <w:p w14:paraId="0027919D" w14:textId="0909F5FA" w:rsidR="00062A50" w:rsidRDefault="00062A50" w:rsidP="00A86A99">
      <w:pPr>
        <w:spacing w:after="120"/>
        <w:rPr>
          <w:rFonts w:ascii="OptimaLTStd" w:hAnsi="OptimaLTStd" w:cs="Arial"/>
          <w:sz w:val="24"/>
          <w:szCs w:val="24"/>
        </w:rPr>
      </w:pPr>
    </w:p>
    <w:p w14:paraId="5E2E254D" w14:textId="77777777" w:rsidR="00062A50" w:rsidRPr="00A86A99" w:rsidRDefault="00062A50" w:rsidP="00A86A99">
      <w:pPr>
        <w:spacing w:after="120"/>
        <w:rPr>
          <w:rFonts w:ascii="OptimaLTStd" w:hAnsi="OptimaLTStd" w:cs="Arial"/>
          <w:sz w:val="24"/>
          <w:szCs w:val="24"/>
        </w:rPr>
      </w:pPr>
    </w:p>
    <w:sectPr w:rsidR="00062A50" w:rsidRPr="00A86A99" w:rsidSect="00961386">
      <w:headerReference w:type="default" r:id="rId12"/>
      <w:footerReference w:type="default" r:id="rId13"/>
      <w:pgSz w:w="12240" w:h="15840" w:code="1"/>
      <w:pgMar w:top="2246" w:right="720" w:bottom="1440" w:left="72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A3D79" w14:textId="77777777" w:rsidR="00F24E5F" w:rsidRDefault="00F24E5F" w:rsidP="007C7AE9">
      <w:pPr>
        <w:spacing w:after="0" w:line="240" w:lineRule="auto"/>
      </w:pPr>
      <w:r>
        <w:separator/>
      </w:r>
    </w:p>
  </w:endnote>
  <w:endnote w:type="continuationSeparator" w:id="0">
    <w:p w14:paraId="2FFD1679" w14:textId="77777777" w:rsidR="00F24E5F" w:rsidRDefault="00F24E5F" w:rsidP="007C7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tima">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LTSt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282DE38" w14:paraId="62432B6B" w14:textId="77777777" w:rsidTr="0282DE38">
      <w:trPr>
        <w:trHeight w:val="300"/>
      </w:trPr>
      <w:tc>
        <w:tcPr>
          <w:tcW w:w="3600" w:type="dxa"/>
        </w:tcPr>
        <w:p w14:paraId="3E282283" w14:textId="2679A337" w:rsidR="0282DE38" w:rsidRDefault="0282DE38" w:rsidP="0282DE38">
          <w:pPr>
            <w:pStyle w:val="Header"/>
            <w:ind w:left="-115"/>
          </w:pPr>
        </w:p>
      </w:tc>
      <w:tc>
        <w:tcPr>
          <w:tcW w:w="3600" w:type="dxa"/>
        </w:tcPr>
        <w:p w14:paraId="38193228" w14:textId="448C791E" w:rsidR="0282DE38" w:rsidRDefault="0282DE38" w:rsidP="0282DE38">
          <w:pPr>
            <w:pStyle w:val="Header"/>
            <w:jc w:val="center"/>
          </w:pPr>
        </w:p>
      </w:tc>
      <w:tc>
        <w:tcPr>
          <w:tcW w:w="3600" w:type="dxa"/>
        </w:tcPr>
        <w:p w14:paraId="3CA06E6B" w14:textId="5D3E5226" w:rsidR="0282DE38" w:rsidRDefault="0282DE38" w:rsidP="0282DE38">
          <w:pPr>
            <w:pStyle w:val="Header"/>
            <w:ind w:right="-115"/>
            <w:jc w:val="right"/>
          </w:pPr>
        </w:p>
      </w:tc>
    </w:tr>
  </w:tbl>
  <w:p w14:paraId="370BFD19" w14:textId="2AD2EA54" w:rsidR="0282DE38" w:rsidRDefault="0282DE38" w:rsidP="0282D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0B16E" w14:textId="77777777" w:rsidR="00F24E5F" w:rsidRDefault="00F24E5F" w:rsidP="007C7AE9">
      <w:pPr>
        <w:spacing w:after="0" w:line="240" w:lineRule="auto"/>
      </w:pPr>
      <w:r>
        <w:separator/>
      </w:r>
    </w:p>
  </w:footnote>
  <w:footnote w:type="continuationSeparator" w:id="0">
    <w:p w14:paraId="6AC64835" w14:textId="77777777" w:rsidR="00F24E5F" w:rsidRDefault="00F24E5F" w:rsidP="007C7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CEDE" w14:textId="1B972BEB" w:rsidR="00CB5714" w:rsidRDefault="00CB5714">
    <w:pPr>
      <w:pStyle w:val="Header"/>
    </w:pPr>
    <w:r>
      <w:rPr>
        <w:noProof/>
      </w:rPr>
      <w:drawing>
        <wp:anchor distT="0" distB="0" distL="114300" distR="114300" simplePos="0" relativeHeight="251658240" behindDoc="0" locked="1" layoutInCell="1" allowOverlap="1" wp14:anchorId="7982724D" wp14:editId="721A145B">
          <wp:simplePos x="0" y="0"/>
          <wp:positionH relativeFrom="margin">
            <wp:posOffset>16510</wp:posOffset>
          </wp:positionH>
          <wp:positionV relativeFrom="page">
            <wp:posOffset>362585</wp:posOffset>
          </wp:positionV>
          <wp:extent cx="1181735" cy="685800"/>
          <wp:effectExtent l="0" t="0" r="0" b="0"/>
          <wp:wrapTight wrapText="bothSides">
            <wp:wrapPolygon edited="0">
              <wp:start x="0" y="0"/>
              <wp:lineTo x="0" y="21000"/>
              <wp:lineTo x="21240" y="21000"/>
              <wp:lineTo x="212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ata:Marketing:Z_Graphic Designers:SHARED FILES:LOGOS:ENA Logo:ENA Logo_RGB.jpg"/>
                  <pic:cNvPicPr>
                    <a:picLocks noChangeAspect="1" noChangeArrowheads="1"/>
                  </pic:cNvPicPr>
                </pic:nvPicPr>
                <pic:blipFill>
                  <a:blip r:embed="rId1"/>
                  <a:stretch>
                    <a:fillRect/>
                  </a:stretch>
                </pic:blipFill>
                <pic:spPr bwMode="auto">
                  <a:xfrm>
                    <a:off x="0" y="0"/>
                    <a:ext cx="118173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1" layoutInCell="1" allowOverlap="1" wp14:anchorId="5721215B" wp14:editId="2A4E688F">
              <wp:simplePos x="0" y="0"/>
              <wp:positionH relativeFrom="page">
                <wp:align>center</wp:align>
              </wp:positionH>
              <wp:positionV relativeFrom="page">
                <wp:posOffset>1188720</wp:posOffset>
              </wp:positionV>
              <wp:extent cx="6858000" cy="6350"/>
              <wp:effectExtent l="0" t="0" r="25400" b="69850"/>
              <wp:wrapTight wrapText="bothSides">
                <wp:wrapPolygon edited="0">
                  <wp:start x="0" y="0"/>
                  <wp:lineTo x="0" y="86400"/>
                  <wp:lineTo x="720" y="172800"/>
                  <wp:lineTo x="21600" y="172800"/>
                  <wp:lineTo x="21600" y="0"/>
                  <wp:lineTo x="0" y="0"/>
                </wp:wrapPolygon>
              </wp:wrapTight>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6350"/>
                      </a:xfrm>
                      <a:prstGeom prst="line">
                        <a:avLst/>
                      </a:prstGeom>
                      <a:noFill/>
                      <a:ln w="6350">
                        <a:solidFill>
                          <a:schemeClr val="tx1">
                            <a:lumMod val="100000"/>
                            <a:lumOff val="0"/>
                          </a:schemeClr>
                        </a:solidFill>
                        <a:round/>
                        <a:headEnd/>
                        <a:tailEnd/>
                      </a:ln>
                      <a:effectLst>
                        <a:outerShdw dist="25400" dir="5400000" rotWithShape="0">
                          <a:srgbClr val="808080">
                            <a:alpha val="0"/>
                          </a:srgbClr>
                        </a:outerShdw>
                      </a:effectLst>
                      <a:extLst>
                        <a:ext uri="{909E8E84-426E-40DD-AFC4-6F175D3DCCD1}">
                          <a14:hiddenFill xmlns:a14="http://schemas.microsoft.com/office/drawing/2010/main">
                            <a:noFill/>
                          </a14:hiddenFill>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bodyPr/>
                  </wps:wsp>
                </a:graphicData>
              </a:graphic>
              <wp14:sizeRelH relativeFrom="page">
                <wp14:pctWidth>0</wp14:pctWidth>
              </wp14:sizeRelH>
              <wp14:sizeRelV relativeFrom="page">
                <wp14:pctHeight>0</wp14:pctHeight>
              </wp14:sizeRelV>
            </wp:anchor>
          </w:drawing>
        </mc:Choice>
        <mc:Fallback>
          <w:pict>
            <v:line w14:anchorId="40472A83" id="Straight Connector 4" o:spid="_x0000_s1026" style="position:absolute;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93.6pt" to="540pt,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" strokecolor="black [3213]" strokeweight=".5pt">
              <v:shadow on="t" opacity="0" origin=",.5" offset="0"/>
              <w10:wrap type="tight"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FB3BE"/>
    <w:multiLevelType w:val="hybridMultilevel"/>
    <w:tmpl w:val="4A6C9F6E"/>
    <w:lvl w:ilvl="0" w:tplc="D7208308">
      <w:start w:val="1"/>
      <w:numFmt w:val="bullet"/>
      <w:lvlText w:val=""/>
      <w:lvlJc w:val="left"/>
      <w:pPr>
        <w:ind w:left="360" w:hanging="360"/>
      </w:pPr>
      <w:rPr>
        <w:rFonts w:ascii="Symbol" w:hAnsi="Symbol" w:hint="default"/>
      </w:rPr>
    </w:lvl>
    <w:lvl w:ilvl="1" w:tplc="728E3E32">
      <w:start w:val="1"/>
      <w:numFmt w:val="bullet"/>
      <w:lvlText w:val="o"/>
      <w:lvlJc w:val="left"/>
      <w:pPr>
        <w:ind w:left="1440" w:hanging="360"/>
      </w:pPr>
      <w:rPr>
        <w:rFonts w:ascii="Courier New" w:hAnsi="Courier New" w:hint="default"/>
      </w:rPr>
    </w:lvl>
    <w:lvl w:ilvl="2" w:tplc="6A1887BA">
      <w:start w:val="1"/>
      <w:numFmt w:val="bullet"/>
      <w:lvlText w:val=""/>
      <w:lvlJc w:val="left"/>
      <w:pPr>
        <w:ind w:left="2160" w:hanging="360"/>
      </w:pPr>
      <w:rPr>
        <w:rFonts w:ascii="Wingdings" w:hAnsi="Wingdings" w:hint="default"/>
      </w:rPr>
    </w:lvl>
    <w:lvl w:ilvl="3" w:tplc="73DA0DAE">
      <w:start w:val="1"/>
      <w:numFmt w:val="bullet"/>
      <w:lvlText w:val=""/>
      <w:lvlJc w:val="left"/>
      <w:pPr>
        <w:ind w:left="2880" w:hanging="360"/>
      </w:pPr>
      <w:rPr>
        <w:rFonts w:ascii="Symbol" w:hAnsi="Symbol" w:hint="default"/>
      </w:rPr>
    </w:lvl>
    <w:lvl w:ilvl="4" w:tplc="34F29FCE">
      <w:start w:val="1"/>
      <w:numFmt w:val="bullet"/>
      <w:lvlText w:val="o"/>
      <w:lvlJc w:val="left"/>
      <w:pPr>
        <w:ind w:left="3600" w:hanging="360"/>
      </w:pPr>
      <w:rPr>
        <w:rFonts w:ascii="Courier New" w:hAnsi="Courier New" w:hint="default"/>
      </w:rPr>
    </w:lvl>
    <w:lvl w:ilvl="5" w:tplc="0E32D696">
      <w:start w:val="1"/>
      <w:numFmt w:val="bullet"/>
      <w:lvlText w:val=""/>
      <w:lvlJc w:val="left"/>
      <w:pPr>
        <w:ind w:left="4320" w:hanging="360"/>
      </w:pPr>
      <w:rPr>
        <w:rFonts w:ascii="Wingdings" w:hAnsi="Wingdings" w:hint="default"/>
      </w:rPr>
    </w:lvl>
    <w:lvl w:ilvl="6" w:tplc="F8883502">
      <w:start w:val="1"/>
      <w:numFmt w:val="bullet"/>
      <w:lvlText w:val=""/>
      <w:lvlJc w:val="left"/>
      <w:pPr>
        <w:ind w:left="5040" w:hanging="360"/>
      </w:pPr>
      <w:rPr>
        <w:rFonts w:ascii="Symbol" w:hAnsi="Symbol" w:hint="default"/>
      </w:rPr>
    </w:lvl>
    <w:lvl w:ilvl="7" w:tplc="F880E5B6">
      <w:start w:val="1"/>
      <w:numFmt w:val="bullet"/>
      <w:lvlText w:val="o"/>
      <w:lvlJc w:val="left"/>
      <w:pPr>
        <w:ind w:left="5760" w:hanging="360"/>
      </w:pPr>
      <w:rPr>
        <w:rFonts w:ascii="Courier New" w:hAnsi="Courier New" w:hint="default"/>
      </w:rPr>
    </w:lvl>
    <w:lvl w:ilvl="8" w:tplc="3A369B2E">
      <w:start w:val="1"/>
      <w:numFmt w:val="bullet"/>
      <w:lvlText w:val=""/>
      <w:lvlJc w:val="left"/>
      <w:pPr>
        <w:ind w:left="6480" w:hanging="360"/>
      </w:pPr>
      <w:rPr>
        <w:rFonts w:ascii="Wingdings" w:hAnsi="Wingdings" w:hint="default"/>
      </w:rPr>
    </w:lvl>
  </w:abstractNum>
  <w:abstractNum w:abstractNumId="1"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402140"/>
    <w:multiLevelType w:val="hybridMultilevel"/>
    <w:tmpl w:val="767AC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0229505">
    <w:abstractNumId w:val="0"/>
  </w:num>
  <w:num w:numId="2" w16cid:durableId="627592326">
    <w:abstractNumId w:val="1"/>
  </w:num>
  <w:num w:numId="3" w16cid:durableId="1850484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5F"/>
    <w:rsid w:val="00062A50"/>
    <w:rsid w:val="000800DA"/>
    <w:rsid w:val="00112565"/>
    <w:rsid w:val="0012107F"/>
    <w:rsid w:val="00244BEA"/>
    <w:rsid w:val="002B4A54"/>
    <w:rsid w:val="00311657"/>
    <w:rsid w:val="00395685"/>
    <w:rsid w:val="0039625A"/>
    <w:rsid w:val="004352CD"/>
    <w:rsid w:val="004824C8"/>
    <w:rsid w:val="004B349C"/>
    <w:rsid w:val="004B63AF"/>
    <w:rsid w:val="004E34DA"/>
    <w:rsid w:val="00513E97"/>
    <w:rsid w:val="00545C93"/>
    <w:rsid w:val="005544B1"/>
    <w:rsid w:val="00624D9B"/>
    <w:rsid w:val="006A5432"/>
    <w:rsid w:val="006F6AB7"/>
    <w:rsid w:val="007109B5"/>
    <w:rsid w:val="007C7AE9"/>
    <w:rsid w:val="007D3898"/>
    <w:rsid w:val="008850AC"/>
    <w:rsid w:val="008F54FC"/>
    <w:rsid w:val="0095105F"/>
    <w:rsid w:val="00961386"/>
    <w:rsid w:val="009702BC"/>
    <w:rsid w:val="009F30F6"/>
    <w:rsid w:val="00A22723"/>
    <w:rsid w:val="00A7737E"/>
    <w:rsid w:val="00A86A99"/>
    <w:rsid w:val="00AA2F02"/>
    <w:rsid w:val="00AF4B0D"/>
    <w:rsid w:val="00BA51C6"/>
    <w:rsid w:val="00BB3F79"/>
    <w:rsid w:val="00BC5B51"/>
    <w:rsid w:val="00BE5056"/>
    <w:rsid w:val="00CB5714"/>
    <w:rsid w:val="00CD1589"/>
    <w:rsid w:val="00D370BE"/>
    <w:rsid w:val="00D92D75"/>
    <w:rsid w:val="00DA1F29"/>
    <w:rsid w:val="00DF7441"/>
    <w:rsid w:val="00F11EC0"/>
    <w:rsid w:val="00F24E5F"/>
    <w:rsid w:val="00F3388E"/>
    <w:rsid w:val="0282DE38"/>
    <w:rsid w:val="0F1D7B62"/>
    <w:rsid w:val="154AA462"/>
    <w:rsid w:val="56D9BC6D"/>
    <w:rsid w:val="668DF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F85825"/>
  <w15:docId w15:val="{C7CCE05D-12F9-4C4E-9629-A54A673D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10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05F"/>
    <w:rPr>
      <w:rFonts w:ascii="Tahoma" w:hAnsi="Tahoma" w:cs="Tahoma"/>
      <w:sz w:val="16"/>
      <w:szCs w:val="16"/>
    </w:rPr>
  </w:style>
  <w:style w:type="paragraph" w:styleId="Header">
    <w:name w:val="header"/>
    <w:basedOn w:val="Normal"/>
    <w:link w:val="HeaderChar"/>
    <w:uiPriority w:val="99"/>
    <w:unhideWhenUsed/>
    <w:rsid w:val="007C7A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AE9"/>
  </w:style>
  <w:style w:type="paragraph" w:styleId="Footer">
    <w:name w:val="footer"/>
    <w:basedOn w:val="Normal"/>
    <w:link w:val="FooterChar"/>
    <w:uiPriority w:val="99"/>
    <w:unhideWhenUsed/>
    <w:rsid w:val="007C7A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AE9"/>
  </w:style>
  <w:style w:type="table" w:styleId="TableGrid">
    <w:name w:val="Table Grid"/>
    <w:basedOn w:val="TableNormal"/>
    <w:uiPriority w:val="59"/>
    <w:rsid w:val="00A77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737E"/>
    <w:pPr>
      <w:ind w:left="720"/>
      <w:contextualSpacing/>
    </w:pPr>
  </w:style>
  <w:style w:type="paragraph" w:customStyle="1" w:styleId="Letterhead">
    <w:name w:val="Letterhead"/>
    <w:basedOn w:val="Normal"/>
    <w:qFormat/>
    <w:rsid w:val="00545C93"/>
    <w:pPr>
      <w:spacing w:after="240" w:line="264" w:lineRule="auto"/>
      <w:jc w:val="right"/>
    </w:pPr>
    <w:rPr>
      <w:rFonts w:ascii="Optima" w:hAnsi="Optima"/>
      <w:sz w:val="17"/>
      <w:szCs w:val="17"/>
    </w:rPr>
  </w:style>
  <w:style w:type="character" w:styleId="Hyperlink">
    <w:name w:val="Hyperlink"/>
    <w:basedOn w:val="DefaultParagraphFont"/>
    <w:uiPriority w:val="99"/>
    <w:unhideWhenUsed/>
    <w:rsid w:val="0282DE38"/>
    <w:rPr>
      <w:color w:val="0000FF"/>
      <w:u w:val="single"/>
    </w:rPr>
  </w:style>
  <w:style w:type="paragraph" w:styleId="ListBullet">
    <w:name w:val="List Bullet"/>
    <w:basedOn w:val="Normal"/>
    <w:uiPriority w:val="99"/>
    <w:unhideWhenUsed/>
    <w:rsid w:val="0282DE38"/>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mbershiptexasena@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F3097E2337D8440A18FFAD0DB8F9B9A" ma:contentTypeVersion="1" ma:contentTypeDescription="Create a new document." ma:contentTypeScope="" ma:versionID="dab0cfe40a580acebedb4e0b31d22674">
  <xsd:schema xmlns:xsd="http://www.w3.org/2001/XMLSchema" xmlns:xs="http://www.w3.org/2001/XMLSchema" xmlns:p="http://schemas.microsoft.com/office/2006/metadata/properties" xmlns:ns1="http://schemas.microsoft.com/sharepoint/v3" targetNamespace="http://schemas.microsoft.com/office/2006/metadata/properties" ma:root="true" ma:fieldsID="1218b5d23a8fda25c401ebc407c103d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EFBFE-A285-4008-905C-761FFE9EC0A4}">
  <ds:schemaRefs>
    <ds:schemaRef ds:uri="http://schemas.openxmlformats.org/officeDocument/2006/bibliography"/>
  </ds:schemaRefs>
</ds:datastoreItem>
</file>

<file path=customXml/itemProps2.xml><?xml version="1.0" encoding="utf-8"?>
<ds:datastoreItem xmlns:ds="http://schemas.openxmlformats.org/officeDocument/2006/customXml" ds:itemID="{3259BC4D-C3C6-46B7-83C0-E019B47D8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282D2-CE89-40B5-9AB5-6419EBCE64E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4E23C7C-3BAE-4F98-A639-EFB15806FC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222</Words>
  <Characters>1271</Characters>
  <Application>Microsoft Office Word</Application>
  <DocSecurity>0</DocSecurity>
  <Lines>10</Lines>
  <Paragraphs>2</Paragraphs>
  <ScaleCrop>false</ScaleCrop>
  <Company>Emergency Nurses Association</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Glynn, Eileen</dc:creator>
  <cp:lastModifiedBy>Chancy Lay</cp:lastModifiedBy>
  <cp:revision>2</cp:revision>
  <dcterms:created xsi:type="dcterms:W3CDTF">2026-07-24T19:02:00Z</dcterms:created>
  <dcterms:modified xsi:type="dcterms:W3CDTF">2026-07-24T19:02:00Z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0x0101005F3097E2337D8440A18FFAD0DB8F9B9A</vt:lpwstr>
  </property>
</Properties>
</file>